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DC" w:rsidRPr="00CF4F0D" w:rsidRDefault="004D6BDC" w:rsidP="004D6BDC">
      <w:pPr>
        <w:spacing w:after="160" w:line="259" w:lineRule="auto"/>
        <w:rPr>
          <w:rFonts w:asciiTheme="minorHAnsi" w:eastAsiaTheme="minorHAnsi" w:hAnsiTheme="minorHAnsi" w:cs="Arial"/>
          <w:color w:val="222222"/>
          <w:sz w:val="24"/>
          <w:szCs w:val="24"/>
          <w:lang w:val="es-EC" w:eastAsia="en-US"/>
        </w:rPr>
      </w:pPr>
      <w:r w:rsidRPr="00CF4F0D">
        <w:rPr>
          <w:rFonts w:asciiTheme="minorHAnsi" w:eastAsiaTheme="minorHAnsi" w:hAnsiTheme="minorHAnsi" w:cs="Arial"/>
          <w:color w:val="222222"/>
          <w:sz w:val="24"/>
          <w:szCs w:val="24"/>
          <w:lang w:val="es-EC" w:eastAsia="en-US"/>
        </w:rPr>
        <w:t>Ciudad: _____________________   Fecha: ____________________________________</w:t>
      </w:r>
    </w:p>
    <w:p w:rsidR="004D6BDC" w:rsidRPr="00B3564E" w:rsidRDefault="004D6BDC" w:rsidP="004D6BDC">
      <w:pPr>
        <w:spacing w:after="160" w:line="259" w:lineRule="auto"/>
        <w:rPr>
          <w:rFonts w:asciiTheme="minorHAnsi" w:eastAsiaTheme="minorHAnsi" w:hAnsiTheme="minorHAnsi" w:cs="Arial"/>
          <w:color w:val="222222"/>
          <w:sz w:val="24"/>
          <w:szCs w:val="24"/>
          <w:lang w:eastAsia="en-US"/>
        </w:rPr>
      </w:pPr>
    </w:p>
    <w:p w:rsidR="004D6BDC" w:rsidRPr="00B3564E" w:rsidRDefault="004D6BDC" w:rsidP="004D6BDC">
      <w:pPr>
        <w:spacing w:line="240" w:lineRule="atLeast"/>
        <w:rPr>
          <w:rFonts w:asciiTheme="minorHAnsi" w:eastAsiaTheme="minorHAnsi" w:hAnsiTheme="minorHAnsi" w:cs="Arial"/>
          <w:color w:val="222222"/>
          <w:sz w:val="24"/>
          <w:szCs w:val="24"/>
          <w:lang w:eastAsia="en-US"/>
        </w:rPr>
      </w:pPr>
    </w:p>
    <w:p w:rsidR="004D6BDC" w:rsidRDefault="004D6BDC" w:rsidP="004D6BDC">
      <w:pPr>
        <w:spacing w:line="240" w:lineRule="atLeast"/>
        <w:rPr>
          <w:rFonts w:asciiTheme="minorHAnsi" w:eastAsiaTheme="minorHAnsi" w:hAnsiTheme="minorHAnsi" w:cs="Arial"/>
          <w:color w:val="222222"/>
          <w:sz w:val="24"/>
          <w:szCs w:val="24"/>
          <w:lang w:eastAsia="en-US"/>
        </w:rPr>
      </w:pPr>
    </w:p>
    <w:p w:rsidR="004D6BDC" w:rsidRPr="004F313A" w:rsidRDefault="004D6BDC" w:rsidP="004D6BDC">
      <w:pPr>
        <w:spacing w:line="240" w:lineRule="atLeast"/>
        <w:rPr>
          <w:rFonts w:asciiTheme="minorHAnsi" w:eastAsiaTheme="minorHAnsi" w:hAnsiTheme="minorHAnsi" w:cs="Arial"/>
          <w:color w:val="222222"/>
          <w:sz w:val="24"/>
          <w:szCs w:val="24"/>
          <w:lang w:eastAsia="en-US"/>
        </w:rPr>
      </w:pPr>
      <w:r>
        <w:rPr>
          <w:rFonts w:asciiTheme="minorHAnsi" w:eastAsiaTheme="minorHAnsi" w:hAnsiTheme="minorHAnsi" w:cs="Arial"/>
          <w:color w:val="222222"/>
          <w:sz w:val="24"/>
          <w:szCs w:val="24"/>
          <w:lang w:eastAsia="en-US"/>
        </w:rPr>
        <w:t>Ingeniero</w:t>
      </w:r>
    </w:p>
    <w:p w:rsidR="004D6BDC" w:rsidRPr="000A46C9" w:rsidRDefault="004D6BDC" w:rsidP="004D6BDC">
      <w:pPr>
        <w:spacing w:line="240" w:lineRule="atLeast"/>
        <w:rPr>
          <w:rFonts w:asciiTheme="minorHAnsi" w:eastAsiaTheme="minorHAnsi" w:hAnsiTheme="minorHAnsi" w:cs="Arial"/>
          <w:color w:val="222222"/>
          <w:sz w:val="24"/>
          <w:szCs w:val="24"/>
          <w:lang w:eastAsia="en-US"/>
        </w:rPr>
      </w:pPr>
      <w:r w:rsidRPr="000A46C9">
        <w:rPr>
          <w:rFonts w:asciiTheme="minorHAnsi" w:eastAsiaTheme="minorHAnsi" w:hAnsiTheme="minorHAnsi" w:cs="Arial"/>
          <w:color w:val="222222"/>
          <w:sz w:val="24"/>
          <w:szCs w:val="24"/>
          <w:lang w:eastAsia="en-US"/>
        </w:rPr>
        <w:t xml:space="preserve">David Checa Bustamante  </w:t>
      </w:r>
    </w:p>
    <w:p w:rsidR="004D6BDC" w:rsidRPr="000A46C9" w:rsidRDefault="004D6BDC" w:rsidP="004D6BDC">
      <w:pPr>
        <w:spacing w:line="240" w:lineRule="atLeast"/>
        <w:rPr>
          <w:rFonts w:asciiTheme="minorHAnsi" w:eastAsiaTheme="minorHAnsi" w:hAnsiTheme="minorHAnsi" w:cs="Arial"/>
          <w:color w:val="222222"/>
          <w:sz w:val="24"/>
          <w:szCs w:val="24"/>
          <w:lang w:eastAsia="en-US"/>
        </w:rPr>
      </w:pPr>
      <w:r w:rsidRPr="000A46C9">
        <w:rPr>
          <w:rFonts w:asciiTheme="minorHAnsi" w:eastAsiaTheme="minorHAnsi" w:hAnsiTheme="minorHAnsi" w:cs="Arial"/>
          <w:color w:val="222222"/>
          <w:sz w:val="24"/>
          <w:szCs w:val="24"/>
          <w:lang w:eastAsia="en-US"/>
        </w:rPr>
        <w:t>DIRECTOR GENERAL</w:t>
      </w:r>
    </w:p>
    <w:p w:rsidR="004D6BDC" w:rsidRDefault="004D6BDC" w:rsidP="004D6BDC">
      <w:pPr>
        <w:spacing w:line="240" w:lineRule="atLeast"/>
        <w:rPr>
          <w:rFonts w:asciiTheme="minorHAnsi" w:eastAsiaTheme="minorHAnsi" w:hAnsiTheme="minorHAnsi" w:cs="Arial"/>
          <w:color w:val="222222"/>
          <w:sz w:val="24"/>
          <w:szCs w:val="24"/>
          <w:lang w:eastAsia="en-US"/>
        </w:rPr>
      </w:pPr>
      <w:r w:rsidRPr="00005B28">
        <w:rPr>
          <w:rFonts w:asciiTheme="minorHAnsi" w:eastAsiaTheme="minorHAnsi" w:hAnsiTheme="minorHAnsi" w:cs="Arial"/>
          <w:b/>
          <w:color w:val="222222"/>
          <w:sz w:val="24"/>
          <w:szCs w:val="24"/>
          <w:lang w:eastAsia="en-US"/>
        </w:rPr>
        <w:t>SOCIEDAD</w:t>
      </w:r>
      <w:r>
        <w:rPr>
          <w:rFonts w:asciiTheme="minorHAnsi" w:eastAsiaTheme="minorHAnsi" w:hAnsiTheme="minorHAnsi" w:cs="Arial"/>
          <w:b/>
          <w:color w:val="222222"/>
          <w:sz w:val="24"/>
          <w:szCs w:val="24"/>
          <w:lang w:eastAsia="en-US"/>
        </w:rPr>
        <w:t xml:space="preserve"> DE AUTORES Y COMPOSITORES DEL ECUADOR</w:t>
      </w:r>
      <w:r w:rsidRPr="00005B28">
        <w:rPr>
          <w:rFonts w:asciiTheme="minorHAnsi" w:eastAsiaTheme="minorHAnsi" w:hAnsiTheme="minorHAnsi" w:cs="Arial"/>
          <w:b/>
          <w:color w:val="222222"/>
          <w:sz w:val="24"/>
          <w:szCs w:val="24"/>
          <w:lang w:eastAsia="en-US"/>
        </w:rPr>
        <w:t xml:space="preserve"> “SAYCE”</w:t>
      </w:r>
      <w:r w:rsidRPr="00005B28">
        <w:rPr>
          <w:rFonts w:asciiTheme="minorHAnsi" w:eastAsiaTheme="minorHAnsi" w:hAnsiTheme="minorHAnsi" w:cs="Arial"/>
          <w:b/>
          <w:color w:val="222222"/>
          <w:sz w:val="24"/>
          <w:szCs w:val="24"/>
          <w:lang w:eastAsia="en-US"/>
        </w:rPr>
        <w:br/>
      </w:r>
      <w:r w:rsidRPr="004F313A">
        <w:rPr>
          <w:rFonts w:asciiTheme="minorHAnsi" w:eastAsiaTheme="minorHAnsi" w:hAnsiTheme="minorHAnsi" w:cs="Arial"/>
          <w:color w:val="222222"/>
          <w:sz w:val="24"/>
          <w:szCs w:val="24"/>
          <w:lang w:eastAsia="en-US"/>
        </w:rPr>
        <w:t>Ciudad.-</w:t>
      </w:r>
    </w:p>
    <w:p w:rsidR="004D6BDC" w:rsidRPr="00A03B6F" w:rsidRDefault="004D6BDC" w:rsidP="004D6BDC">
      <w:pPr>
        <w:spacing w:after="160" w:line="259" w:lineRule="auto"/>
        <w:rPr>
          <w:rFonts w:ascii="Arial" w:eastAsiaTheme="minorHAnsi" w:hAnsi="Arial" w:cs="Arial"/>
          <w:color w:val="222222"/>
          <w:sz w:val="21"/>
          <w:szCs w:val="21"/>
          <w:lang w:eastAsia="en-US"/>
        </w:rPr>
      </w:pPr>
    </w:p>
    <w:p w:rsidR="004D6BDC" w:rsidRPr="00A01AFC" w:rsidRDefault="004D6BDC" w:rsidP="004D6BDC">
      <w:pPr>
        <w:spacing w:line="240" w:lineRule="atLeast"/>
        <w:rPr>
          <w:sz w:val="24"/>
          <w:szCs w:val="24"/>
        </w:rPr>
      </w:pPr>
      <w:r w:rsidRPr="00A01AFC">
        <w:rPr>
          <w:rFonts w:asciiTheme="minorHAnsi" w:eastAsiaTheme="minorHAnsi" w:hAnsiTheme="minorHAnsi" w:cs="Arial"/>
          <w:sz w:val="24"/>
          <w:szCs w:val="24"/>
          <w:lang w:eastAsia="en-US"/>
        </w:rPr>
        <w:br/>
        <w:t xml:space="preserve">REF: </w:t>
      </w:r>
      <w:r w:rsidRPr="00943515">
        <w:rPr>
          <w:rFonts w:asciiTheme="minorHAnsi" w:hAnsiTheme="minorHAnsi"/>
          <w:sz w:val="24"/>
          <w:szCs w:val="24"/>
        </w:rPr>
        <w:t>ANTICIPO DE REGALÍAS.</w:t>
      </w:r>
    </w:p>
    <w:p w:rsidR="004D6BDC" w:rsidRPr="00A01AFC" w:rsidRDefault="004D6BDC" w:rsidP="004D6BDC">
      <w:pPr>
        <w:spacing w:after="160" w:line="259" w:lineRule="auto"/>
        <w:rPr>
          <w:rFonts w:asciiTheme="minorHAnsi" w:eastAsiaTheme="minorHAnsi" w:hAnsiTheme="minorHAnsi" w:cs="Arial"/>
          <w:sz w:val="24"/>
          <w:szCs w:val="24"/>
          <w:lang w:eastAsia="en-US"/>
        </w:rPr>
      </w:pPr>
    </w:p>
    <w:p w:rsidR="004D6BDC" w:rsidRPr="00A01AFC" w:rsidRDefault="004D6BDC" w:rsidP="004D6BDC">
      <w:pPr>
        <w:spacing w:after="160" w:line="259" w:lineRule="auto"/>
        <w:rPr>
          <w:rFonts w:asciiTheme="minorHAnsi" w:eastAsiaTheme="minorHAnsi" w:hAnsiTheme="minorHAnsi" w:cs="Arial"/>
          <w:sz w:val="24"/>
          <w:szCs w:val="24"/>
          <w:lang w:eastAsia="en-US"/>
        </w:rPr>
      </w:pPr>
    </w:p>
    <w:p w:rsidR="004D6BDC" w:rsidRPr="001B4E75" w:rsidRDefault="004D6BDC" w:rsidP="004D6BDC">
      <w:pPr>
        <w:spacing w:line="240" w:lineRule="atLeast"/>
        <w:jc w:val="both"/>
        <w:rPr>
          <w:rFonts w:asciiTheme="minorHAnsi" w:eastAsiaTheme="minorHAnsi" w:hAnsiTheme="minorHAnsi" w:cs="Arial"/>
          <w:color w:val="222222"/>
          <w:sz w:val="24"/>
          <w:szCs w:val="24"/>
          <w:lang w:eastAsia="en-US"/>
        </w:rPr>
      </w:pPr>
      <w:r w:rsidRPr="001B4E75">
        <w:rPr>
          <w:rFonts w:asciiTheme="minorHAnsi" w:eastAsiaTheme="minorHAnsi" w:hAnsiTheme="minorHAnsi" w:cs="Arial"/>
          <w:color w:val="222222"/>
          <w:sz w:val="24"/>
          <w:szCs w:val="24"/>
          <w:lang w:eastAsia="en-US"/>
        </w:rPr>
        <w:t>Yo, _______________________________________________ con cédula de ciudadanía No. ____________________, en mi calidad de socio de la Sociedad de Autores y Compositores del Ecuador, me dirijo a usted, para solicitarle que al amparo de lo dispuesto en los artículos 25 al 28 del Reglamento de Acción Social, se sirva autorizar el anticipo de regalías por el valor de USD $ _____________, o el monto que me corresponda, de acuerdo a lo establecido el Reglamento en mención, esto es hasta un 30% del total del valor generado en el año inmediato anterior.</w:t>
      </w:r>
    </w:p>
    <w:p w:rsidR="004D6BDC" w:rsidRPr="001B4E75" w:rsidRDefault="004D6BDC" w:rsidP="004D6BDC">
      <w:pPr>
        <w:spacing w:line="240" w:lineRule="atLeast"/>
        <w:jc w:val="both"/>
        <w:rPr>
          <w:rFonts w:asciiTheme="minorHAnsi" w:eastAsiaTheme="minorHAnsi" w:hAnsiTheme="minorHAnsi" w:cs="Arial"/>
          <w:color w:val="222222"/>
          <w:sz w:val="24"/>
          <w:szCs w:val="24"/>
          <w:lang w:eastAsia="en-US"/>
        </w:rPr>
      </w:pPr>
    </w:p>
    <w:p w:rsidR="004D6BDC" w:rsidRPr="001B4E75" w:rsidRDefault="004D6BDC" w:rsidP="004D6BDC">
      <w:pPr>
        <w:spacing w:line="240" w:lineRule="atLeast"/>
        <w:jc w:val="both"/>
        <w:rPr>
          <w:rFonts w:asciiTheme="minorHAnsi" w:eastAsiaTheme="minorHAnsi" w:hAnsiTheme="minorHAnsi" w:cs="Arial"/>
          <w:color w:val="222222"/>
          <w:sz w:val="24"/>
          <w:szCs w:val="24"/>
          <w:lang w:eastAsia="en-US"/>
        </w:rPr>
      </w:pPr>
      <w:r w:rsidRPr="001B4E75">
        <w:rPr>
          <w:rFonts w:asciiTheme="minorHAnsi" w:eastAsiaTheme="minorHAnsi" w:hAnsiTheme="minorHAnsi" w:cs="Arial"/>
          <w:color w:val="222222"/>
          <w:sz w:val="24"/>
          <w:szCs w:val="24"/>
          <w:lang w:eastAsia="en-US"/>
        </w:rPr>
        <w:t>En base a lo solicitado, autorizo a la Sociedad de Autores y Compositores del Ecuador, a descontar de mi próxima liquidación el 100% del valor total autorizado como anticipo de regalías; y, en caso de que dicha liquidación no alcance para cubrir la totalidad del valor, autorizo para que la diferencia sea descontada en su totalidad de la o las siguientes regalías, hasta cubrir la totalidad del valor autorizado.</w:t>
      </w:r>
    </w:p>
    <w:p w:rsidR="004D6BDC" w:rsidRPr="001B4E75" w:rsidRDefault="004D6BDC" w:rsidP="004D6BDC">
      <w:pPr>
        <w:autoSpaceDE w:val="0"/>
        <w:autoSpaceDN w:val="0"/>
        <w:adjustRightInd w:val="0"/>
        <w:rPr>
          <w:rFonts w:asciiTheme="minorHAnsi" w:eastAsiaTheme="minorHAnsi" w:hAnsiTheme="minorHAnsi" w:cs="Arial"/>
          <w:color w:val="222222"/>
          <w:sz w:val="24"/>
          <w:szCs w:val="24"/>
          <w:lang w:eastAsia="en-US"/>
        </w:rPr>
      </w:pPr>
    </w:p>
    <w:p w:rsidR="004D6BDC" w:rsidRPr="001B4E75" w:rsidRDefault="004D6BDC" w:rsidP="004D6BDC">
      <w:pPr>
        <w:autoSpaceDE w:val="0"/>
        <w:autoSpaceDN w:val="0"/>
        <w:adjustRightInd w:val="0"/>
        <w:rPr>
          <w:rFonts w:asciiTheme="minorHAnsi" w:eastAsiaTheme="minorHAnsi" w:hAnsiTheme="minorHAnsi" w:cs="Arial"/>
          <w:color w:val="222222"/>
          <w:sz w:val="24"/>
          <w:szCs w:val="24"/>
          <w:lang w:eastAsia="en-US"/>
        </w:rPr>
      </w:pPr>
    </w:p>
    <w:p w:rsidR="004D6BDC" w:rsidRPr="003E69BB" w:rsidRDefault="004D6BDC" w:rsidP="004D6BDC">
      <w:pPr>
        <w:spacing w:after="160" w:line="259" w:lineRule="auto"/>
        <w:jc w:val="center"/>
        <w:rPr>
          <w:rFonts w:asciiTheme="minorHAnsi" w:eastAsiaTheme="minorHAnsi" w:hAnsiTheme="minorHAnsi" w:cs="Arial"/>
          <w:color w:val="222222"/>
          <w:sz w:val="24"/>
          <w:szCs w:val="24"/>
          <w:lang w:eastAsia="en-US"/>
        </w:rPr>
      </w:pPr>
      <w:r>
        <w:rPr>
          <w:rFonts w:asciiTheme="minorHAnsi" w:eastAsiaTheme="minorHAnsi" w:hAnsiTheme="minorHAnsi" w:cs="Arial"/>
          <w:color w:val="222222"/>
          <w:sz w:val="24"/>
          <w:szCs w:val="24"/>
          <w:lang w:eastAsia="en-US"/>
        </w:rPr>
        <w:t>Atentamente,</w:t>
      </w:r>
    </w:p>
    <w:p w:rsidR="004D6BDC" w:rsidRDefault="004D6BDC" w:rsidP="004D6BDC">
      <w:pPr>
        <w:spacing w:after="160" w:line="259" w:lineRule="auto"/>
        <w:rPr>
          <w:rFonts w:asciiTheme="minorHAnsi" w:eastAsiaTheme="minorHAnsi" w:hAnsiTheme="minorHAnsi" w:cs="Arial"/>
          <w:color w:val="222222"/>
          <w:sz w:val="24"/>
          <w:szCs w:val="24"/>
          <w:lang w:eastAsia="en-US"/>
        </w:rPr>
      </w:pPr>
    </w:p>
    <w:p w:rsidR="004D6BDC" w:rsidRPr="004F313A" w:rsidRDefault="004D6BDC" w:rsidP="004D6BDC">
      <w:pPr>
        <w:spacing w:after="160" w:line="259" w:lineRule="auto"/>
        <w:rPr>
          <w:rFonts w:asciiTheme="minorHAnsi" w:eastAsiaTheme="minorHAnsi" w:hAnsiTheme="minorHAnsi" w:cs="Arial"/>
          <w:color w:val="222222"/>
          <w:sz w:val="24"/>
          <w:szCs w:val="24"/>
          <w:lang w:eastAsia="en-US"/>
        </w:rPr>
      </w:pPr>
    </w:p>
    <w:p w:rsidR="004D6BDC" w:rsidRDefault="004D6BDC" w:rsidP="004D6BDC">
      <w:pPr>
        <w:spacing w:after="160"/>
        <w:jc w:val="center"/>
        <w:rPr>
          <w:rFonts w:asciiTheme="minorHAnsi" w:eastAsiaTheme="minorHAnsi" w:hAnsiTheme="minorHAnsi" w:cs="Arial"/>
          <w:color w:val="222222"/>
          <w:sz w:val="24"/>
          <w:szCs w:val="24"/>
          <w:lang w:eastAsia="en-US"/>
        </w:rPr>
      </w:pPr>
      <w:r>
        <w:rPr>
          <w:rFonts w:asciiTheme="minorHAnsi" w:eastAsiaTheme="minorHAnsi" w:hAnsiTheme="minorHAnsi" w:cs="Arial"/>
          <w:color w:val="222222"/>
          <w:sz w:val="24"/>
          <w:szCs w:val="24"/>
          <w:lang w:eastAsia="en-US"/>
        </w:rPr>
        <w:t>___________________________</w:t>
      </w:r>
    </w:p>
    <w:p w:rsidR="004D6BDC" w:rsidRPr="003E69BB" w:rsidRDefault="004D6BDC" w:rsidP="004D6BDC">
      <w:pPr>
        <w:spacing w:after="160"/>
        <w:jc w:val="center"/>
        <w:rPr>
          <w:rFonts w:asciiTheme="minorHAnsi" w:eastAsiaTheme="minorHAnsi" w:hAnsiTheme="minorHAnsi" w:cs="Arial"/>
          <w:color w:val="222222"/>
          <w:sz w:val="24"/>
          <w:szCs w:val="24"/>
          <w:lang w:eastAsia="en-US"/>
        </w:rPr>
      </w:pPr>
      <w:r w:rsidRPr="003E69BB">
        <w:rPr>
          <w:rFonts w:asciiTheme="minorHAnsi" w:eastAsiaTheme="minorHAnsi" w:hAnsiTheme="minorHAnsi" w:cs="Arial"/>
          <w:color w:val="222222"/>
          <w:sz w:val="24"/>
          <w:szCs w:val="24"/>
          <w:lang w:eastAsia="en-US"/>
        </w:rPr>
        <w:t>Firma</w:t>
      </w:r>
    </w:p>
    <w:p w:rsidR="004D6BDC" w:rsidRPr="00A03B6F" w:rsidRDefault="004D6BDC" w:rsidP="004D6BDC">
      <w:pPr>
        <w:spacing w:beforeLines="60" w:before="144" w:afterLines="40" w:after="96"/>
        <w:ind w:left="435"/>
        <w:jc w:val="both"/>
        <w:rPr>
          <w:rFonts w:ascii="Calibri" w:hAnsi="Calibri"/>
          <w:b/>
          <w:bCs/>
          <w:snapToGrid w:val="0"/>
          <w:sz w:val="22"/>
        </w:rPr>
      </w:pPr>
      <w:r>
        <w:rPr>
          <w:rFonts w:asciiTheme="minorHAnsi" w:eastAsiaTheme="minorHAnsi" w:hAnsiTheme="minorHAnsi" w:cs="Arial"/>
          <w:color w:val="222222"/>
          <w:sz w:val="24"/>
          <w:szCs w:val="24"/>
          <w:lang w:eastAsia="en-US"/>
        </w:rPr>
        <w:t xml:space="preserve"> </w:t>
      </w:r>
      <w:r>
        <w:rPr>
          <w:rFonts w:asciiTheme="minorHAnsi" w:eastAsiaTheme="minorHAnsi" w:hAnsiTheme="minorHAnsi" w:cs="Arial"/>
          <w:color w:val="222222"/>
          <w:sz w:val="24"/>
          <w:szCs w:val="24"/>
          <w:lang w:eastAsia="en-US"/>
        </w:rPr>
        <w:tab/>
        <w:t xml:space="preserve"> </w:t>
      </w:r>
      <w:r>
        <w:rPr>
          <w:rFonts w:asciiTheme="minorHAnsi" w:eastAsiaTheme="minorHAnsi" w:hAnsiTheme="minorHAnsi" w:cs="Arial"/>
          <w:color w:val="222222"/>
          <w:sz w:val="24"/>
          <w:szCs w:val="24"/>
          <w:lang w:eastAsia="en-US"/>
        </w:rPr>
        <w:tab/>
      </w:r>
    </w:p>
    <w:p w:rsidR="00A03B6F" w:rsidRPr="00A03B6F" w:rsidRDefault="00A03B6F" w:rsidP="00BC2848">
      <w:pPr>
        <w:spacing w:beforeLines="60" w:before="144" w:afterLines="40" w:after="96"/>
        <w:ind w:left="435"/>
        <w:jc w:val="both"/>
        <w:rPr>
          <w:rFonts w:ascii="Calibri" w:hAnsi="Calibri"/>
          <w:b/>
          <w:bCs/>
          <w:snapToGrid w:val="0"/>
          <w:sz w:val="22"/>
        </w:rPr>
      </w:pPr>
      <w:bookmarkStart w:id="0" w:name="_GoBack"/>
      <w:bookmarkEnd w:id="0"/>
    </w:p>
    <w:sectPr w:rsidR="00A03B6F" w:rsidRPr="00A03B6F" w:rsidSect="005114F2">
      <w:headerReference w:type="default" r:id="rId7"/>
      <w:footerReference w:type="default" r:id="rId8"/>
      <w:endnotePr>
        <w:numFmt w:val="decimal"/>
      </w:endnotePr>
      <w:pgSz w:w="11906" w:h="16838" w:code="9"/>
      <w:pgMar w:top="567" w:right="1418" w:bottom="1134" w:left="1701" w:header="567" w:footer="25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22" w:rsidRDefault="006B4B22" w:rsidP="00A03B6F">
      <w:r>
        <w:separator/>
      </w:r>
    </w:p>
  </w:endnote>
  <w:endnote w:type="continuationSeparator" w:id="0">
    <w:p w:rsidR="006B4B22" w:rsidRDefault="006B4B22" w:rsidP="00A0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30" w:rsidRDefault="002110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22" w:rsidRDefault="006B4B22" w:rsidP="00A03B6F">
      <w:r>
        <w:separator/>
      </w:r>
    </w:p>
  </w:footnote>
  <w:footnote w:type="continuationSeparator" w:id="0">
    <w:p w:rsidR="006B4B22" w:rsidRDefault="006B4B22" w:rsidP="00A03B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B8" w:rsidRDefault="006B4B22">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4653"/>
      <w:gridCol w:w="1939"/>
    </w:tblGrid>
    <w:tr w:rsidR="002D7FB8" w:rsidRPr="00835FDE" w:rsidTr="0078169B">
      <w:trPr>
        <w:trHeight w:val="527"/>
      </w:trPr>
      <w:tc>
        <w:tcPr>
          <w:tcW w:w="2208" w:type="dxa"/>
          <w:vMerge w:val="restart"/>
        </w:tcPr>
        <w:p w:rsidR="002D7FB8" w:rsidRDefault="00B72104" w:rsidP="00B72104">
          <w:pPr>
            <w:pStyle w:val="Encabezado"/>
            <w:jc w:val="center"/>
          </w:pPr>
          <w:r>
            <w:rPr>
              <w:noProof/>
              <w:lang w:val="es-EC" w:eastAsia="es-EC"/>
            </w:rPr>
            <w:drawing>
              <wp:inline distT="0" distB="0" distL="0" distR="0" wp14:anchorId="2A70EFE3" wp14:editId="49AFA65D">
                <wp:extent cx="952500" cy="952500"/>
                <wp:effectExtent l="0" t="0" r="0" b="0"/>
                <wp:docPr id="7" name="Imagen 7" descr="G:\IMAGENES\LOGO SAYCE -\logo.png"/>
                <wp:cNvGraphicFramePr/>
                <a:graphic xmlns:a="http://schemas.openxmlformats.org/drawingml/2006/main">
                  <a:graphicData uri="http://schemas.openxmlformats.org/drawingml/2006/picture">
                    <pic:pic xmlns:pic="http://schemas.openxmlformats.org/drawingml/2006/picture">
                      <pic:nvPicPr>
                        <pic:cNvPr id="7" name="Imagen 7" descr="G:\IMAGENES\LOGO SAYC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816" w:type="dxa"/>
          <w:vMerge w:val="restart"/>
          <w:shd w:val="clear" w:color="auto" w:fill="auto"/>
        </w:tcPr>
        <w:p w:rsidR="002D7FB8" w:rsidRPr="0078169B" w:rsidRDefault="006B4B22" w:rsidP="00C032FE">
          <w:pPr>
            <w:pStyle w:val="Encabezado"/>
            <w:rPr>
              <w:rFonts w:ascii="Calibri" w:hAnsi="Calibri"/>
              <w:bCs/>
              <w:color w:val="333399"/>
            </w:rPr>
          </w:pPr>
        </w:p>
        <w:p w:rsidR="002D7FB8" w:rsidRPr="00E90D7D" w:rsidRDefault="00E90D7D" w:rsidP="00E90D7D">
          <w:pPr>
            <w:pStyle w:val="Encabezado"/>
            <w:jc w:val="center"/>
            <w:rPr>
              <w:rFonts w:ascii="Calibri" w:hAnsi="Calibri"/>
              <w:b/>
              <w:color w:val="333399"/>
              <w:sz w:val="24"/>
              <w:szCs w:val="24"/>
            </w:rPr>
          </w:pPr>
          <w:r w:rsidRPr="00E90D7D">
            <w:rPr>
              <w:rFonts w:ascii="Calibri" w:hAnsi="Calibri"/>
              <w:b/>
              <w:color w:val="333399"/>
              <w:sz w:val="24"/>
              <w:szCs w:val="24"/>
            </w:rPr>
            <w:t>SOLICITUD DE ANTICIPO DE REGALÍAS</w:t>
          </w:r>
        </w:p>
      </w:tc>
      <w:tc>
        <w:tcPr>
          <w:tcW w:w="1979" w:type="dxa"/>
        </w:tcPr>
        <w:p w:rsidR="002D7FB8" w:rsidRPr="0078169B" w:rsidRDefault="00FF5E87" w:rsidP="0078169B">
          <w:pPr>
            <w:pStyle w:val="Ttulo6"/>
            <w:jc w:val="left"/>
            <w:rPr>
              <w:rFonts w:ascii="Calibri" w:hAnsi="Calibri"/>
              <w:color w:val="333399"/>
              <w:sz w:val="18"/>
              <w:szCs w:val="18"/>
            </w:rPr>
          </w:pPr>
          <w:r w:rsidRPr="0078169B">
            <w:rPr>
              <w:rFonts w:ascii="Calibri" w:hAnsi="Calibri"/>
              <w:color w:val="333399"/>
              <w:sz w:val="18"/>
              <w:szCs w:val="18"/>
            </w:rPr>
            <w:t>FECHA:</w:t>
          </w:r>
          <w:r w:rsidR="00B72104">
            <w:rPr>
              <w:rFonts w:ascii="Calibri" w:hAnsi="Calibri"/>
              <w:color w:val="333399"/>
              <w:sz w:val="18"/>
              <w:szCs w:val="18"/>
            </w:rPr>
            <w:t xml:space="preserve"> 13/08/2018</w:t>
          </w:r>
          <w:r w:rsidR="002F013C">
            <w:rPr>
              <w:rFonts w:ascii="Calibri" w:hAnsi="Calibri"/>
              <w:color w:val="333399"/>
              <w:sz w:val="18"/>
              <w:szCs w:val="18"/>
            </w:rPr>
            <w:t xml:space="preserve"> </w:t>
          </w:r>
        </w:p>
      </w:tc>
    </w:tr>
    <w:tr w:rsidR="002D7FB8" w:rsidRPr="0078169B" w:rsidTr="0078169B">
      <w:trPr>
        <w:trHeight w:val="522"/>
      </w:trPr>
      <w:tc>
        <w:tcPr>
          <w:tcW w:w="2208" w:type="dxa"/>
          <w:vMerge/>
        </w:tcPr>
        <w:p w:rsidR="002D7FB8" w:rsidRDefault="006B4B22" w:rsidP="0078169B">
          <w:pPr>
            <w:jc w:val="center"/>
          </w:pPr>
        </w:p>
      </w:tc>
      <w:tc>
        <w:tcPr>
          <w:tcW w:w="4816" w:type="dxa"/>
          <w:vMerge/>
          <w:shd w:val="clear" w:color="auto" w:fill="auto"/>
        </w:tcPr>
        <w:p w:rsidR="002D7FB8" w:rsidRPr="0078169B" w:rsidRDefault="006B4B22" w:rsidP="00C032FE">
          <w:pPr>
            <w:pStyle w:val="Encabezado"/>
            <w:rPr>
              <w:rFonts w:ascii="Calibri" w:hAnsi="Calibri"/>
              <w:color w:val="333399"/>
              <w:sz w:val="18"/>
              <w:szCs w:val="18"/>
            </w:rPr>
          </w:pPr>
        </w:p>
      </w:tc>
      <w:tc>
        <w:tcPr>
          <w:tcW w:w="1979" w:type="dxa"/>
        </w:tcPr>
        <w:p w:rsidR="002D7FB8" w:rsidRPr="0078169B" w:rsidRDefault="00FF5E87" w:rsidP="0078169B">
          <w:pPr>
            <w:pStyle w:val="Ttulo6"/>
            <w:jc w:val="left"/>
            <w:rPr>
              <w:rFonts w:ascii="Calibri" w:hAnsi="Calibri"/>
              <w:color w:val="333399"/>
              <w:sz w:val="18"/>
              <w:szCs w:val="18"/>
            </w:rPr>
          </w:pPr>
          <w:r w:rsidRPr="0078169B">
            <w:rPr>
              <w:rFonts w:ascii="Calibri" w:hAnsi="Calibri"/>
              <w:color w:val="333399"/>
              <w:sz w:val="18"/>
              <w:szCs w:val="18"/>
            </w:rPr>
            <w:t xml:space="preserve">VERSIÓN: </w:t>
          </w:r>
          <w:r w:rsidR="00B72104">
            <w:rPr>
              <w:rFonts w:ascii="Calibri" w:hAnsi="Calibri"/>
              <w:b w:val="0"/>
              <w:sz w:val="18"/>
              <w:szCs w:val="18"/>
            </w:rPr>
            <w:t>02</w:t>
          </w:r>
        </w:p>
      </w:tc>
    </w:tr>
    <w:tr w:rsidR="002D7FB8" w:rsidRPr="0078169B" w:rsidTr="0078169B">
      <w:tc>
        <w:tcPr>
          <w:tcW w:w="2208" w:type="dxa"/>
          <w:vMerge/>
        </w:tcPr>
        <w:p w:rsidR="002D7FB8" w:rsidRDefault="006B4B22" w:rsidP="0078169B">
          <w:pPr>
            <w:jc w:val="center"/>
          </w:pPr>
        </w:p>
      </w:tc>
      <w:tc>
        <w:tcPr>
          <w:tcW w:w="4816" w:type="dxa"/>
          <w:shd w:val="clear" w:color="auto" w:fill="auto"/>
        </w:tcPr>
        <w:p w:rsidR="002D7FB8" w:rsidRPr="0078169B" w:rsidRDefault="0092700E" w:rsidP="0078169B">
          <w:pPr>
            <w:pStyle w:val="Encabezado"/>
            <w:jc w:val="center"/>
            <w:rPr>
              <w:b/>
            </w:rPr>
          </w:pPr>
          <w:r>
            <w:rPr>
              <w:rFonts w:ascii="Calibri" w:hAnsi="Calibri"/>
              <w:b/>
              <w:sz w:val="18"/>
              <w:szCs w:val="18"/>
            </w:rPr>
            <w:t>FO-GS-09</w:t>
          </w:r>
        </w:p>
      </w:tc>
      <w:tc>
        <w:tcPr>
          <w:tcW w:w="1979" w:type="dxa"/>
        </w:tcPr>
        <w:p w:rsidR="002D7FB8" w:rsidRPr="0078169B" w:rsidRDefault="00FF5E87" w:rsidP="0078169B">
          <w:pPr>
            <w:pStyle w:val="Ttulo6"/>
            <w:jc w:val="left"/>
            <w:rPr>
              <w:rFonts w:ascii="Calibri" w:hAnsi="Calibri"/>
              <w:sz w:val="18"/>
              <w:szCs w:val="18"/>
            </w:rPr>
          </w:pPr>
          <w:r w:rsidRPr="0078169B">
            <w:rPr>
              <w:rFonts w:ascii="Calibri" w:hAnsi="Calibri"/>
              <w:color w:val="333399"/>
              <w:sz w:val="18"/>
              <w:szCs w:val="18"/>
            </w:rPr>
            <w:t xml:space="preserve">PÁGINA: </w:t>
          </w:r>
          <w:r w:rsidR="006D6B8E">
            <w:rPr>
              <w:rStyle w:val="Nmerodepgina"/>
              <w:b w:val="0"/>
            </w:rPr>
            <w:t>1 a 1</w:t>
          </w:r>
        </w:p>
        <w:p w:rsidR="002D7FB8" w:rsidRDefault="006B4B22" w:rsidP="00C032FE"/>
      </w:tc>
    </w:tr>
  </w:tbl>
  <w:p w:rsidR="002D7FB8" w:rsidRDefault="006B4B22">
    <w:pPr>
      <w:pStyle w:val="Encabezado"/>
    </w:pPr>
  </w:p>
  <w:p w:rsidR="002D7FB8" w:rsidRDefault="006B4B22">
    <w:pPr>
      <w:pStyle w:val="Encabezado"/>
    </w:pPr>
  </w:p>
  <w:p w:rsidR="002D7FB8" w:rsidRDefault="006B4B22">
    <w:pPr>
      <w:pStyle w:val="Encabezado"/>
    </w:pPr>
  </w:p>
  <w:p w:rsidR="002D7FB8" w:rsidRDefault="006B4B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016"/>
    <w:multiLevelType w:val="hybridMultilevel"/>
    <w:tmpl w:val="46BCEC72"/>
    <w:lvl w:ilvl="0" w:tplc="7AAA431A">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A02F3D"/>
    <w:multiLevelType w:val="multilevel"/>
    <w:tmpl w:val="C106ACA2"/>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4DC5828"/>
    <w:multiLevelType w:val="multilevel"/>
    <w:tmpl w:val="5BDA4CC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0F01ABB"/>
    <w:multiLevelType w:val="hybridMultilevel"/>
    <w:tmpl w:val="48A66BD2"/>
    <w:lvl w:ilvl="0" w:tplc="7AAA431A">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7AAA431A">
      <w:start w:val="1"/>
      <w:numFmt w:val="bullet"/>
      <w:lvlText w:val=""/>
      <w:lvlJc w:val="left"/>
      <w:pPr>
        <w:tabs>
          <w:tab w:val="num" w:pos="1800"/>
        </w:tabs>
        <w:ind w:left="1800" w:hanging="360"/>
      </w:pPr>
      <w:rPr>
        <w:rFonts w:ascii="Wingdings" w:hAnsi="Wingdings" w:hint="default"/>
        <w:color w:val="auto"/>
      </w:rPr>
    </w:lvl>
    <w:lvl w:ilvl="3" w:tplc="168C4E38" w:tentative="1">
      <w:start w:val="1"/>
      <w:numFmt w:val="bullet"/>
      <w:lvlText w:val=""/>
      <w:lvlJc w:val="left"/>
      <w:pPr>
        <w:tabs>
          <w:tab w:val="num" w:pos="2520"/>
        </w:tabs>
        <w:ind w:left="2520" w:hanging="360"/>
      </w:pPr>
      <w:rPr>
        <w:rFonts w:ascii="Symbol" w:hAnsi="Symbol" w:hint="default"/>
      </w:rPr>
    </w:lvl>
    <w:lvl w:ilvl="4" w:tplc="4C7C9408" w:tentative="1">
      <w:start w:val="1"/>
      <w:numFmt w:val="bullet"/>
      <w:lvlText w:val="o"/>
      <w:lvlJc w:val="left"/>
      <w:pPr>
        <w:tabs>
          <w:tab w:val="num" w:pos="3240"/>
        </w:tabs>
        <w:ind w:left="3240" w:hanging="360"/>
      </w:pPr>
      <w:rPr>
        <w:rFonts w:ascii="Courier New" w:hAnsi="Courier New" w:cs="Courier New" w:hint="default"/>
      </w:rPr>
    </w:lvl>
    <w:lvl w:ilvl="5" w:tplc="7BD28380" w:tentative="1">
      <w:start w:val="1"/>
      <w:numFmt w:val="bullet"/>
      <w:lvlText w:val=""/>
      <w:lvlJc w:val="left"/>
      <w:pPr>
        <w:tabs>
          <w:tab w:val="num" w:pos="3960"/>
        </w:tabs>
        <w:ind w:left="3960" w:hanging="360"/>
      </w:pPr>
      <w:rPr>
        <w:rFonts w:ascii="Wingdings" w:hAnsi="Wingdings" w:hint="default"/>
      </w:rPr>
    </w:lvl>
    <w:lvl w:ilvl="6" w:tplc="4B5EBE22" w:tentative="1">
      <w:start w:val="1"/>
      <w:numFmt w:val="bullet"/>
      <w:lvlText w:val=""/>
      <w:lvlJc w:val="left"/>
      <w:pPr>
        <w:tabs>
          <w:tab w:val="num" w:pos="4680"/>
        </w:tabs>
        <w:ind w:left="4680" w:hanging="360"/>
      </w:pPr>
      <w:rPr>
        <w:rFonts w:ascii="Symbol" w:hAnsi="Symbol" w:hint="default"/>
      </w:rPr>
    </w:lvl>
    <w:lvl w:ilvl="7" w:tplc="9BDE4466" w:tentative="1">
      <w:start w:val="1"/>
      <w:numFmt w:val="bullet"/>
      <w:lvlText w:val="o"/>
      <w:lvlJc w:val="left"/>
      <w:pPr>
        <w:tabs>
          <w:tab w:val="num" w:pos="5400"/>
        </w:tabs>
        <w:ind w:left="5400" w:hanging="360"/>
      </w:pPr>
      <w:rPr>
        <w:rFonts w:ascii="Courier New" w:hAnsi="Courier New" w:cs="Courier New" w:hint="default"/>
      </w:rPr>
    </w:lvl>
    <w:lvl w:ilvl="8" w:tplc="8BCEDE3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622743"/>
    <w:multiLevelType w:val="multilevel"/>
    <w:tmpl w:val="C0B8F792"/>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36F6012"/>
    <w:multiLevelType w:val="multilevel"/>
    <w:tmpl w:val="A1A6E3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8726A1"/>
    <w:multiLevelType w:val="hybridMultilevel"/>
    <w:tmpl w:val="64DA634C"/>
    <w:lvl w:ilvl="0" w:tplc="7AAA431A">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801113"/>
    <w:multiLevelType w:val="hybridMultilevel"/>
    <w:tmpl w:val="0524B694"/>
    <w:lvl w:ilvl="0" w:tplc="7AAA431A">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753528"/>
    <w:multiLevelType w:val="multilevel"/>
    <w:tmpl w:val="10F028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o"/>
      <w:lvlJc w:val="left"/>
      <w:pPr>
        <w:tabs>
          <w:tab w:val="num" w:pos="360"/>
        </w:tabs>
        <w:ind w:left="360" w:hanging="360"/>
      </w:pPr>
      <w:rPr>
        <w:rFonts w:ascii="Courier New" w:hAnsi="Courier New" w:cs="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58D5C2C"/>
    <w:multiLevelType w:val="hybridMultilevel"/>
    <w:tmpl w:val="F3F477CE"/>
    <w:lvl w:ilvl="0" w:tplc="7AAA431A">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7F3F01"/>
    <w:multiLevelType w:val="multilevel"/>
    <w:tmpl w:val="95B60EEE"/>
    <w:lvl w:ilvl="0">
      <w:start w:val="1"/>
      <w:numFmt w:val="bullet"/>
      <w:lvlText w:val=""/>
      <w:lvlJc w:val="left"/>
      <w:pPr>
        <w:tabs>
          <w:tab w:val="num" w:pos="360"/>
        </w:tabs>
        <w:ind w:left="360" w:hanging="360"/>
      </w:pPr>
      <w:rPr>
        <w:rFonts w:ascii="Wingdings" w:hAnsi="Wingdings" w:hint="default"/>
        <w:color w:val="auto"/>
      </w:rPr>
    </w:lvl>
    <w:lvl w:ilvl="1">
      <w:start w:val="4"/>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9A307F3"/>
    <w:multiLevelType w:val="multilevel"/>
    <w:tmpl w:val="3A006254"/>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B4543B"/>
    <w:multiLevelType w:val="hybridMultilevel"/>
    <w:tmpl w:val="F7200B40"/>
    <w:lvl w:ilvl="0" w:tplc="5D8AFB34">
      <w:start w:val="1"/>
      <w:numFmt w:val="bullet"/>
      <w:lvlText w:val="o"/>
      <w:lvlJc w:val="left"/>
      <w:pPr>
        <w:tabs>
          <w:tab w:val="num" w:pos="360"/>
        </w:tabs>
        <w:ind w:left="360" w:hanging="360"/>
      </w:pPr>
      <w:rPr>
        <w:rFonts w:ascii="Courier New" w:hAnsi="Courier New" w:cs="Courier New" w:hint="default"/>
      </w:rPr>
    </w:lvl>
    <w:lvl w:ilvl="1" w:tplc="0C0A000F">
      <w:start w:val="1"/>
      <w:numFmt w:val="decimal"/>
      <w:lvlText w:val="%2."/>
      <w:lvlJc w:val="left"/>
      <w:pPr>
        <w:tabs>
          <w:tab w:val="num" w:pos="1080"/>
        </w:tabs>
        <w:ind w:left="1080" w:hanging="360"/>
      </w:pPr>
      <w:rPr>
        <w:rFonts w:hint="default"/>
      </w:rPr>
    </w:lvl>
    <w:lvl w:ilvl="2" w:tplc="7AAA431A">
      <w:start w:val="1"/>
      <w:numFmt w:val="bullet"/>
      <w:lvlText w:val=""/>
      <w:lvlJc w:val="left"/>
      <w:pPr>
        <w:tabs>
          <w:tab w:val="num" w:pos="1800"/>
        </w:tabs>
        <w:ind w:left="1800" w:hanging="360"/>
      </w:pPr>
      <w:rPr>
        <w:rFonts w:ascii="Wingdings" w:hAnsi="Wingdings" w:hint="default"/>
        <w:color w:val="auto"/>
      </w:rPr>
    </w:lvl>
    <w:lvl w:ilvl="3" w:tplc="168C4E38" w:tentative="1">
      <w:start w:val="1"/>
      <w:numFmt w:val="bullet"/>
      <w:lvlText w:val=""/>
      <w:lvlJc w:val="left"/>
      <w:pPr>
        <w:tabs>
          <w:tab w:val="num" w:pos="2520"/>
        </w:tabs>
        <w:ind w:left="2520" w:hanging="360"/>
      </w:pPr>
      <w:rPr>
        <w:rFonts w:ascii="Symbol" w:hAnsi="Symbol" w:hint="default"/>
      </w:rPr>
    </w:lvl>
    <w:lvl w:ilvl="4" w:tplc="4C7C9408" w:tentative="1">
      <w:start w:val="1"/>
      <w:numFmt w:val="bullet"/>
      <w:lvlText w:val="o"/>
      <w:lvlJc w:val="left"/>
      <w:pPr>
        <w:tabs>
          <w:tab w:val="num" w:pos="3240"/>
        </w:tabs>
        <w:ind w:left="3240" w:hanging="360"/>
      </w:pPr>
      <w:rPr>
        <w:rFonts w:ascii="Courier New" w:hAnsi="Courier New" w:cs="Courier New" w:hint="default"/>
      </w:rPr>
    </w:lvl>
    <w:lvl w:ilvl="5" w:tplc="7BD28380" w:tentative="1">
      <w:start w:val="1"/>
      <w:numFmt w:val="bullet"/>
      <w:lvlText w:val=""/>
      <w:lvlJc w:val="left"/>
      <w:pPr>
        <w:tabs>
          <w:tab w:val="num" w:pos="3960"/>
        </w:tabs>
        <w:ind w:left="3960" w:hanging="360"/>
      </w:pPr>
      <w:rPr>
        <w:rFonts w:ascii="Wingdings" w:hAnsi="Wingdings" w:hint="default"/>
      </w:rPr>
    </w:lvl>
    <w:lvl w:ilvl="6" w:tplc="4B5EBE22" w:tentative="1">
      <w:start w:val="1"/>
      <w:numFmt w:val="bullet"/>
      <w:lvlText w:val=""/>
      <w:lvlJc w:val="left"/>
      <w:pPr>
        <w:tabs>
          <w:tab w:val="num" w:pos="4680"/>
        </w:tabs>
        <w:ind w:left="4680" w:hanging="360"/>
      </w:pPr>
      <w:rPr>
        <w:rFonts w:ascii="Symbol" w:hAnsi="Symbol" w:hint="default"/>
      </w:rPr>
    </w:lvl>
    <w:lvl w:ilvl="7" w:tplc="9BDE4466" w:tentative="1">
      <w:start w:val="1"/>
      <w:numFmt w:val="bullet"/>
      <w:lvlText w:val="o"/>
      <w:lvlJc w:val="left"/>
      <w:pPr>
        <w:tabs>
          <w:tab w:val="num" w:pos="5400"/>
        </w:tabs>
        <w:ind w:left="5400" w:hanging="360"/>
      </w:pPr>
      <w:rPr>
        <w:rFonts w:ascii="Courier New" w:hAnsi="Courier New" w:cs="Courier New" w:hint="default"/>
      </w:rPr>
    </w:lvl>
    <w:lvl w:ilvl="8" w:tplc="8BCEDE3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9D224A"/>
    <w:multiLevelType w:val="hybridMultilevel"/>
    <w:tmpl w:val="4C72006C"/>
    <w:lvl w:ilvl="0" w:tplc="7AAA431A">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7AAA431A">
      <w:start w:val="1"/>
      <w:numFmt w:val="bullet"/>
      <w:lvlText w:val=""/>
      <w:lvlJc w:val="left"/>
      <w:pPr>
        <w:tabs>
          <w:tab w:val="num" w:pos="1800"/>
        </w:tabs>
        <w:ind w:left="1800" w:hanging="360"/>
      </w:pPr>
      <w:rPr>
        <w:rFonts w:ascii="Wingdings" w:hAnsi="Wingdings" w:hint="default"/>
        <w:color w:val="auto"/>
      </w:rPr>
    </w:lvl>
    <w:lvl w:ilvl="3" w:tplc="168C4E38" w:tentative="1">
      <w:start w:val="1"/>
      <w:numFmt w:val="bullet"/>
      <w:lvlText w:val=""/>
      <w:lvlJc w:val="left"/>
      <w:pPr>
        <w:tabs>
          <w:tab w:val="num" w:pos="2520"/>
        </w:tabs>
        <w:ind w:left="2520" w:hanging="360"/>
      </w:pPr>
      <w:rPr>
        <w:rFonts w:ascii="Symbol" w:hAnsi="Symbol" w:hint="default"/>
      </w:rPr>
    </w:lvl>
    <w:lvl w:ilvl="4" w:tplc="4C7C9408" w:tentative="1">
      <w:start w:val="1"/>
      <w:numFmt w:val="bullet"/>
      <w:lvlText w:val="o"/>
      <w:lvlJc w:val="left"/>
      <w:pPr>
        <w:tabs>
          <w:tab w:val="num" w:pos="3240"/>
        </w:tabs>
        <w:ind w:left="3240" w:hanging="360"/>
      </w:pPr>
      <w:rPr>
        <w:rFonts w:ascii="Courier New" w:hAnsi="Courier New" w:cs="Courier New" w:hint="default"/>
      </w:rPr>
    </w:lvl>
    <w:lvl w:ilvl="5" w:tplc="7BD28380" w:tentative="1">
      <w:start w:val="1"/>
      <w:numFmt w:val="bullet"/>
      <w:lvlText w:val=""/>
      <w:lvlJc w:val="left"/>
      <w:pPr>
        <w:tabs>
          <w:tab w:val="num" w:pos="3960"/>
        </w:tabs>
        <w:ind w:left="3960" w:hanging="360"/>
      </w:pPr>
      <w:rPr>
        <w:rFonts w:ascii="Wingdings" w:hAnsi="Wingdings" w:hint="default"/>
      </w:rPr>
    </w:lvl>
    <w:lvl w:ilvl="6" w:tplc="4B5EBE22" w:tentative="1">
      <w:start w:val="1"/>
      <w:numFmt w:val="bullet"/>
      <w:lvlText w:val=""/>
      <w:lvlJc w:val="left"/>
      <w:pPr>
        <w:tabs>
          <w:tab w:val="num" w:pos="4680"/>
        </w:tabs>
        <w:ind w:left="4680" w:hanging="360"/>
      </w:pPr>
      <w:rPr>
        <w:rFonts w:ascii="Symbol" w:hAnsi="Symbol" w:hint="default"/>
      </w:rPr>
    </w:lvl>
    <w:lvl w:ilvl="7" w:tplc="9BDE4466" w:tentative="1">
      <w:start w:val="1"/>
      <w:numFmt w:val="bullet"/>
      <w:lvlText w:val="o"/>
      <w:lvlJc w:val="left"/>
      <w:pPr>
        <w:tabs>
          <w:tab w:val="num" w:pos="5400"/>
        </w:tabs>
        <w:ind w:left="5400" w:hanging="360"/>
      </w:pPr>
      <w:rPr>
        <w:rFonts w:ascii="Courier New" w:hAnsi="Courier New" w:cs="Courier New" w:hint="default"/>
      </w:rPr>
    </w:lvl>
    <w:lvl w:ilvl="8" w:tplc="8BCEDE3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274545"/>
    <w:multiLevelType w:val="hybridMultilevel"/>
    <w:tmpl w:val="62561A1C"/>
    <w:lvl w:ilvl="0" w:tplc="7AAA431A">
      <w:start w:val="1"/>
      <w:numFmt w:val="bullet"/>
      <w:lvlText w:val=""/>
      <w:lvlJc w:val="left"/>
      <w:pPr>
        <w:tabs>
          <w:tab w:val="num" w:pos="360"/>
        </w:tabs>
        <w:ind w:left="360" w:hanging="360"/>
      </w:pPr>
      <w:rPr>
        <w:rFonts w:ascii="Wingdings" w:hAnsi="Wingdings" w:hint="default"/>
        <w:color w:val="auto"/>
      </w:rPr>
    </w:lvl>
    <w:lvl w:ilvl="1" w:tplc="0C0A000F">
      <w:start w:val="1"/>
      <w:numFmt w:val="decimal"/>
      <w:lvlText w:val="%2."/>
      <w:lvlJc w:val="left"/>
      <w:pPr>
        <w:tabs>
          <w:tab w:val="num" w:pos="1080"/>
        </w:tabs>
        <w:ind w:left="1080" w:hanging="360"/>
      </w:pPr>
      <w:rPr>
        <w:rFonts w:hint="default"/>
      </w:rPr>
    </w:lvl>
    <w:lvl w:ilvl="2" w:tplc="7AAA431A">
      <w:start w:val="1"/>
      <w:numFmt w:val="bullet"/>
      <w:lvlText w:val=""/>
      <w:lvlJc w:val="left"/>
      <w:pPr>
        <w:tabs>
          <w:tab w:val="num" w:pos="1800"/>
        </w:tabs>
        <w:ind w:left="1800" w:hanging="360"/>
      </w:pPr>
      <w:rPr>
        <w:rFonts w:ascii="Wingdings" w:hAnsi="Wingdings" w:hint="default"/>
        <w:color w:val="auto"/>
      </w:rPr>
    </w:lvl>
    <w:lvl w:ilvl="3" w:tplc="168C4E38" w:tentative="1">
      <w:start w:val="1"/>
      <w:numFmt w:val="bullet"/>
      <w:lvlText w:val=""/>
      <w:lvlJc w:val="left"/>
      <w:pPr>
        <w:tabs>
          <w:tab w:val="num" w:pos="2520"/>
        </w:tabs>
        <w:ind w:left="2520" w:hanging="360"/>
      </w:pPr>
      <w:rPr>
        <w:rFonts w:ascii="Symbol" w:hAnsi="Symbol" w:hint="default"/>
      </w:rPr>
    </w:lvl>
    <w:lvl w:ilvl="4" w:tplc="4C7C9408" w:tentative="1">
      <w:start w:val="1"/>
      <w:numFmt w:val="bullet"/>
      <w:lvlText w:val="o"/>
      <w:lvlJc w:val="left"/>
      <w:pPr>
        <w:tabs>
          <w:tab w:val="num" w:pos="3240"/>
        </w:tabs>
        <w:ind w:left="3240" w:hanging="360"/>
      </w:pPr>
      <w:rPr>
        <w:rFonts w:ascii="Courier New" w:hAnsi="Courier New" w:cs="Courier New" w:hint="default"/>
      </w:rPr>
    </w:lvl>
    <w:lvl w:ilvl="5" w:tplc="7BD28380" w:tentative="1">
      <w:start w:val="1"/>
      <w:numFmt w:val="bullet"/>
      <w:lvlText w:val=""/>
      <w:lvlJc w:val="left"/>
      <w:pPr>
        <w:tabs>
          <w:tab w:val="num" w:pos="3960"/>
        </w:tabs>
        <w:ind w:left="3960" w:hanging="360"/>
      </w:pPr>
      <w:rPr>
        <w:rFonts w:ascii="Wingdings" w:hAnsi="Wingdings" w:hint="default"/>
      </w:rPr>
    </w:lvl>
    <w:lvl w:ilvl="6" w:tplc="4B5EBE22" w:tentative="1">
      <w:start w:val="1"/>
      <w:numFmt w:val="bullet"/>
      <w:lvlText w:val=""/>
      <w:lvlJc w:val="left"/>
      <w:pPr>
        <w:tabs>
          <w:tab w:val="num" w:pos="4680"/>
        </w:tabs>
        <w:ind w:left="4680" w:hanging="360"/>
      </w:pPr>
      <w:rPr>
        <w:rFonts w:ascii="Symbol" w:hAnsi="Symbol" w:hint="default"/>
      </w:rPr>
    </w:lvl>
    <w:lvl w:ilvl="7" w:tplc="9BDE4466" w:tentative="1">
      <w:start w:val="1"/>
      <w:numFmt w:val="bullet"/>
      <w:lvlText w:val="o"/>
      <w:lvlJc w:val="left"/>
      <w:pPr>
        <w:tabs>
          <w:tab w:val="num" w:pos="5400"/>
        </w:tabs>
        <w:ind w:left="5400" w:hanging="360"/>
      </w:pPr>
      <w:rPr>
        <w:rFonts w:ascii="Courier New" w:hAnsi="Courier New" w:cs="Courier New" w:hint="default"/>
      </w:rPr>
    </w:lvl>
    <w:lvl w:ilvl="8" w:tplc="8BCEDE34"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2"/>
  </w:num>
  <w:num w:numId="6">
    <w:abstractNumId w:val="1"/>
  </w:num>
  <w:num w:numId="7">
    <w:abstractNumId w:val="12"/>
  </w:num>
  <w:num w:numId="8">
    <w:abstractNumId w:val="4"/>
  </w:num>
  <w:num w:numId="9">
    <w:abstractNumId w:val="9"/>
  </w:num>
  <w:num w:numId="10">
    <w:abstractNumId w:val="6"/>
  </w:num>
  <w:num w:numId="11">
    <w:abstractNumId w:val="14"/>
  </w:num>
  <w:num w:numId="12">
    <w:abstractNumId w:val="3"/>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1"/>
  <w:activeWritingStyle w:appName="MSWord" w:lang="es-EC"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6F"/>
    <w:rsid w:val="00030114"/>
    <w:rsid w:val="00087409"/>
    <w:rsid w:val="000C564D"/>
    <w:rsid w:val="00117761"/>
    <w:rsid w:val="00127286"/>
    <w:rsid w:val="00211030"/>
    <w:rsid w:val="00275D6D"/>
    <w:rsid w:val="002F013C"/>
    <w:rsid w:val="00403FE2"/>
    <w:rsid w:val="00455F02"/>
    <w:rsid w:val="004D6BDC"/>
    <w:rsid w:val="005C6EC4"/>
    <w:rsid w:val="006275C9"/>
    <w:rsid w:val="006B4B22"/>
    <w:rsid w:val="006D6B8E"/>
    <w:rsid w:val="007C7EC3"/>
    <w:rsid w:val="008110DB"/>
    <w:rsid w:val="00843E8A"/>
    <w:rsid w:val="008F0246"/>
    <w:rsid w:val="00903445"/>
    <w:rsid w:val="0092700E"/>
    <w:rsid w:val="00943515"/>
    <w:rsid w:val="00967CE0"/>
    <w:rsid w:val="00987389"/>
    <w:rsid w:val="009B311B"/>
    <w:rsid w:val="00A01AFC"/>
    <w:rsid w:val="00A03B6F"/>
    <w:rsid w:val="00A61F43"/>
    <w:rsid w:val="00A86BA8"/>
    <w:rsid w:val="00A95849"/>
    <w:rsid w:val="00AA04E9"/>
    <w:rsid w:val="00B72104"/>
    <w:rsid w:val="00B97DBB"/>
    <w:rsid w:val="00BC2848"/>
    <w:rsid w:val="00C86131"/>
    <w:rsid w:val="00DC4461"/>
    <w:rsid w:val="00E90D7D"/>
    <w:rsid w:val="00EB1CAB"/>
    <w:rsid w:val="00F276C7"/>
    <w:rsid w:val="00FF5E8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06218-128D-429C-BABA-78A1D731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6F"/>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A03B6F"/>
    <w:pPr>
      <w:keepNext/>
      <w:jc w:val="center"/>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A03B6F"/>
    <w:rPr>
      <w:rFonts w:ascii="Times New Roman" w:eastAsia="Times New Roman" w:hAnsi="Times New Roman" w:cs="Times New Roman"/>
      <w:b/>
      <w:sz w:val="20"/>
      <w:szCs w:val="20"/>
      <w:lang w:val="es-ES" w:eastAsia="es-ES"/>
    </w:rPr>
  </w:style>
  <w:style w:type="paragraph" w:styleId="Encabezado">
    <w:name w:val="header"/>
    <w:basedOn w:val="Normal"/>
    <w:link w:val="EncabezadoCar"/>
    <w:rsid w:val="00A03B6F"/>
    <w:pPr>
      <w:tabs>
        <w:tab w:val="center" w:pos="4252"/>
        <w:tab w:val="right" w:pos="8504"/>
      </w:tabs>
    </w:pPr>
  </w:style>
  <w:style w:type="character" w:customStyle="1" w:styleId="EncabezadoCar">
    <w:name w:val="Encabezado Car"/>
    <w:basedOn w:val="Fuentedeprrafopredeter"/>
    <w:link w:val="Encabezado"/>
    <w:rsid w:val="00A03B6F"/>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03B6F"/>
  </w:style>
  <w:style w:type="paragraph" w:styleId="Piedepgina">
    <w:name w:val="footer"/>
    <w:basedOn w:val="Normal"/>
    <w:link w:val="PiedepginaCar"/>
    <w:uiPriority w:val="99"/>
    <w:unhideWhenUsed/>
    <w:rsid w:val="00A03B6F"/>
    <w:pPr>
      <w:tabs>
        <w:tab w:val="center" w:pos="4252"/>
        <w:tab w:val="right" w:pos="8504"/>
      </w:tabs>
    </w:pPr>
  </w:style>
  <w:style w:type="character" w:customStyle="1" w:styleId="PiedepginaCar">
    <w:name w:val="Pie de página Car"/>
    <w:basedOn w:val="Fuentedeprrafopredeter"/>
    <w:link w:val="Piedepgina"/>
    <w:uiPriority w:val="99"/>
    <w:rsid w:val="00A03B6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192</Words>
  <Characters>1056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dc:creator>
  <cp:keywords/>
  <dc:description/>
  <cp:lastModifiedBy>Laury Nicholls</cp:lastModifiedBy>
  <cp:revision>10</cp:revision>
  <dcterms:created xsi:type="dcterms:W3CDTF">2017-03-08T21:57:00Z</dcterms:created>
  <dcterms:modified xsi:type="dcterms:W3CDTF">2018-08-16T16:36:00Z</dcterms:modified>
</cp:coreProperties>
</file>